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5F1" w:rsidRDefault="00A245F1" w:rsidP="00A245F1">
      <w:pPr>
        <w:pStyle w:val="NormalWeb"/>
      </w:pPr>
      <w:r>
        <w:rPr>
          <w:rFonts w:ascii="Aptos" w:hAnsi="Aptos"/>
          <w:color w:val="000000"/>
          <w:sz w:val="24"/>
          <w:szCs w:val="24"/>
        </w:rPr>
        <w:t> </w:t>
      </w:r>
    </w:p>
    <w:p w:rsidR="006A4503" w:rsidRDefault="00A245F1" w:rsidP="00FB48A3">
      <w:pPr>
        <w:pStyle w:val="NormalWeb"/>
      </w:pPr>
      <w:r>
        <w:rPr>
          <w:rFonts w:ascii="Aptos" w:hAnsi="Aptos"/>
          <w:color w:val="000000"/>
          <w:sz w:val="24"/>
          <w:szCs w:val="24"/>
        </w:rPr>
        <w:t> </w:t>
      </w:r>
    </w:p>
    <w:p w:rsidR="00426E26" w:rsidRPr="006A4503" w:rsidRDefault="00426E26" w:rsidP="00FB48A3">
      <w:pPr>
        <w:pStyle w:val="NormalWeb"/>
      </w:pPr>
      <w:r w:rsidRPr="00FB48A3">
        <w:rPr>
          <w:rFonts w:ascii="Verdana" w:eastAsia="Times New Roman" w:hAnsi="Verdana"/>
        </w:rPr>
        <w:t>Press Release</w:t>
      </w:r>
    </w:p>
    <w:p w:rsidR="00426E26" w:rsidRPr="00FB48A3" w:rsidRDefault="00426E26" w:rsidP="00426E26">
      <w:pPr>
        <w:rPr>
          <w:rFonts w:ascii="Verdana" w:eastAsia="Times New Roman" w:hAnsi="Verdana"/>
        </w:rPr>
      </w:pPr>
      <w:r w:rsidRPr="00FB48A3">
        <w:rPr>
          <w:rFonts w:ascii="Verdana" w:eastAsia="Times New Roman" w:hAnsi="Verdana"/>
        </w:rPr>
        <w:t>Clonmel Community Engages in Substance Use Discussions at Public Meeting</w:t>
      </w:r>
    </w:p>
    <w:p w:rsidR="00426E26" w:rsidRPr="00FB48A3" w:rsidRDefault="00426E26" w:rsidP="00426E26">
      <w:pPr>
        <w:rPr>
          <w:rFonts w:ascii="Verdana" w:eastAsia="Times New Roman" w:hAnsi="Verdana"/>
        </w:rPr>
      </w:pPr>
    </w:p>
    <w:p w:rsidR="00426E26" w:rsidRPr="00FB48A3" w:rsidRDefault="00426E26" w:rsidP="00426E26">
      <w:pPr>
        <w:rPr>
          <w:rFonts w:ascii="Verdana" w:eastAsia="Times New Roman" w:hAnsi="Verdana"/>
        </w:rPr>
      </w:pPr>
      <w:r w:rsidRPr="00FB48A3">
        <w:rPr>
          <w:rFonts w:ascii="Verdana" w:eastAsia="Times New Roman" w:hAnsi="Verdana"/>
        </w:rPr>
        <w:t>Clonmel, Ireland – March 1</w:t>
      </w:r>
      <w:r w:rsidR="00293575" w:rsidRPr="00FB48A3">
        <w:rPr>
          <w:rFonts w:ascii="Verdana" w:eastAsia="Times New Roman" w:hAnsi="Verdana"/>
        </w:rPr>
        <w:t>3</w:t>
      </w:r>
      <w:r w:rsidRPr="00FB48A3">
        <w:rPr>
          <w:rFonts w:ascii="Verdana" w:eastAsia="Times New Roman" w:hAnsi="Verdana"/>
        </w:rPr>
        <w:t>, 2025 – On March 5, 2025, the Talbot Hotel in Clonmel hosted a pivotal public meeting titled "Community Conversations – Substance Use in Clonmel Update." This gathering marked a significant step in addressing substance misuse within the community, bringing together various stakeholders to discuss challenges and collaborative solutions.</w:t>
      </w:r>
    </w:p>
    <w:p w:rsidR="00426E26" w:rsidRPr="00FB48A3" w:rsidRDefault="00426E26" w:rsidP="00426E26">
      <w:pPr>
        <w:rPr>
          <w:rFonts w:ascii="Verdana" w:eastAsia="Times New Roman" w:hAnsi="Verdana"/>
        </w:rPr>
      </w:pPr>
    </w:p>
    <w:p w:rsidR="00426E26" w:rsidRDefault="00426E26" w:rsidP="00426E26">
      <w:pPr>
        <w:rPr>
          <w:rFonts w:ascii="Verdana" w:eastAsia="Times New Roman" w:hAnsi="Verdana"/>
        </w:rPr>
      </w:pPr>
      <w:r w:rsidRPr="00FB48A3">
        <w:rPr>
          <w:rFonts w:ascii="Verdana" w:eastAsia="Times New Roman" w:hAnsi="Verdana"/>
        </w:rPr>
        <w:t>The meeting served as a follow-up to a series of community conversations held in late 2023 and early 2024, targeting four key groups: businesses and hospitality sectors, clubs and organizations, parents and schools, and individuals with lived experience of substance use. These discussions aimed to explore the community's experiences with substance misuse and identify actionable steps toward fostering a healthy and safe environment for all. </w:t>
      </w:r>
    </w:p>
    <w:p w:rsidR="002D5D3B" w:rsidRDefault="002D5D3B" w:rsidP="00426E26">
      <w:pPr>
        <w:rPr>
          <w:rFonts w:ascii="Verdana" w:eastAsia="Times New Roman" w:hAnsi="Verdana"/>
        </w:rPr>
      </w:pPr>
    </w:p>
    <w:p w:rsidR="002D5D3B" w:rsidRDefault="002D5D3B" w:rsidP="002D5D3B">
      <w:pPr>
        <w:rPr>
          <w:rFonts w:ascii="Verdana" w:eastAsia="Times New Roman" w:hAnsi="Verdana"/>
        </w:rPr>
      </w:pPr>
      <w:r w:rsidRPr="00FB48A3">
        <w:rPr>
          <w:rFonts w:ascii="Verdana" w:eastAsia="Times New Roman" w:hAnsi="Verdana"/>
        </w:rPr>
        <w:t>The event was organi</w:t>
      </w:r>
      <w:r>
        <w:rPr>
          <w:rFonts w:ascii="Verdana" w:eastAsia="Times New Roman" w:hAnsi="Verdana"/>
        </w:rPr>
        <w:t>s</w:t>
      </w:r>
      <w:r w:rsidRPr="00FB48A3">
        <w:rPr>
          <w:rFonts w:ascii="Verdana" w:eastAsia="Times New Roman" w:hAnsi="Verdana"/>
        </w:rPr>
        <w:t>ed by Tipperary County Council as part of its</w:t>
      </w:r>
      <w:r>
        <w:rPr>
          <w:rFonts w:ascii="Verdana" w:eastAsia="Times New Roman" w:hAnsi="Verdana"/>
        </w:rPr>
        <w:t xml:space="preserve"> </w:t>
      </w:r>
      <w:proofErr w:type="spellStart"/>
      <w:r>
        <w:rPr>
          <w:rFonts w:ascii="Verdana" w:eastAsia="Times New Roman" w:hAnsi="Verdana"/>
        </w:rPr>
        <w:t>Slaintecare</w:t>
      </w:r>
      <w:proofErr w:type="spellEnd"/>
      <w:r w:rsidRPr="00FB48A3">
        <w:rPr>
          <w:rFonts w:ascii="Verdana" w:eastAsia="Times New Roman" w:hAnsi="Verdana"/>
        </w:rPr>
        <w:t xml:space="preserve"> Healthy Communities initiative, with support from local agencies and community groups. </w:t>
      </w:r>
    </w:p>
    <w:p w:rsidR="002D5D3B" w:rsidRPr="00FB48A3" w:rsidRDefault="002D5D3B" w:rsidP="00426E26">
      <w:pPr>
        <w:rPr>
          <w:rFonts w:ascii="Verdana" w:eastAsia="Times New Roman" w:hAnsi="Verdana"/>
        </w:rPr>
      </w:pPr>
    </w:p>
    <w:p w:rsidR="00426E26" w:rsidRPr="00EE5B0E" w:rsidRDefault="00426E26" w:rsidP="00426E26">
      <w:pPr>
        <w:rPr>
          <w:rFonts w:ascii="Verdana" w:eastAsia="Times New Roman" w:hAnsi="Verdana"/>
          <w:b/>
        </w:rPr>
      </w:pPr>
      <w:bookmarkStart w:id="0" w:name="_GoBack"/>
      <w:bookmarkEnd w:id="0"/>
      <w:r w:rsidRPr="00EE5B0E">
        <w:rPr>
          <w:rFonts w:ascii="Verdana" w:eastAsia="Times New Roman" w:hAnsi="Verdana"/>
          <w:b/>
        </w:rPr>
        <w:t>Key Highlights from the Meeting:</w:t>
      </w:r>
    </w:p>
    <w:p w:rsidR="00BF52DA" w:rsidRDefault="00426E26" w:rsidP="00BF52DA">
      <w:pPr>
        <w:rPr>
          <w:rFonts w:ascii="Verdana" w:eastAsia="Times New Roman" w:hAnsi="Verdana"/>
        </w:rPr>
      </w:pPr>
      <w:r w:rsidRPr="005A71DB">
        <w:rPr>
          <w:rFonts w:ascii="Verdana" w:eastAsia="Times New Roman" w:hAnsi="Verdana"/>
          <w:b/>
        </w:rPr>
        <w:t>Community Feedback:</w:t>
      </w:r>
      <w:r w:rsidRPr="00FB48A3">
        <w:rPr>
          <w:rFonts w:ascii="Verdana" w:eastAsia="Times New Roman" w:hAnsi="Verdana"/>
        </w:rPr>
        <w:t xml:space="preserve"> </w:t>
      </w:r>
      <w:r w:rsidR="00BF52DA">
        <w:rPr>
          <w:rFonts w:ascii="Verdana" w:eastAsia="Times New Roman" w:hAnsi="Verdana"/>
        </w:rPr>
        <w:t>Dr Marie Walsh Technological University of the Shannon (TUS), presented on what the community said about substance misuse in Clonmel; what’s working well and the eight key priority items. Dr Walsh said “From this research, it is clear that there is a significant substance misuse issue in Clonmel that is impacting on individuals, families, communities and businesses. It also highlights a series of actions that Clonmel has identified will help address this issue including; further training, centralising information, a joined-up services approach, more gardai/improved legislation and promoting recovery as a positive”. Insights gathered from previous conversations were shared, highlighting concerns about vaping, drug misuse, and the need for safe recreational spaces.</w:t>
      </w:r>
    </w:p>
    <w:p w:rsidR="00EE5B0E" w:rsidRDefault="00EE5B0E" w:rsidP="00426E26">
      <w:pPr>
        <w:rPr>
          <w:rFonts w:ascii="Verdana" w:eastAsia="Times New Roman" w:hAnsi="Verdana"/>
        </w:rPr>
      </w:pPr>
    </w:p>
    <w:p w:rsidR="00426E26" w:rsidRPr="00FB48A3" w:rsidRDefault="00426E26" w:rsidP="00426E26">
      <w:pPr>
        <w:rPr>
          <w:rFonts w:ascii="Verdana" w:eastAsia="Times New Roman" w:hAnsi="Verdana"/>
        </w:rPr>
      </w:pPr>
      <w:r w:rsidRPr="005A71DB">
        <w:rPr>
          <w:rFonts w:ascii="Verdana" w:eastAsia="Times New Roman" w:hAnsi="Verdana"/>
          <w:b/>
        </w:rPr>
        <w:t>Ongoing Initiatives:</w:t>
      </w:r>
      <w:r w:rsidRPr="00FB48A3">
        <w:rPr>
          <w:rFonts w:ascii="Verdana" w:eastAsia="Times New Roman" w:hAnsi="Verdana"/>
        </w:rPr>
        <w:t xml:space="preserve"> Updates were provided </w:t>
      </w:r>
      <w:r w:rsidR="00795D29" w:rsidRPr="00FB48A3">
        <w:rPr>
          <w:rFonts w:ascii="Verdana" w:eastAsia="Times New Roman" w:hAnsi="Verdana"/>
        </w:rPr>
        <w:t xml:space="preserve">by the four key groups on what is happening in response to what was said at the previous Community conversations, </w:t>
      </w:r>
      <w:r w:rsidRPr="00FB48A3">
        <w:rPr>
          <w:rFonts w:ascii="Verdana" w:eastAsia="Times New Roman" w:hAnsi="Verdana"/>
        </w:rPr>
        <w:t>the implementation of the Substance Misuse Action Plan, detailing collaborative efforts among agencies to address identified issues.</w:t>
      </w:r>
    </w:p>
    <w:p w:rsidR="00426E26" w:rsidRPr="00FB48A3" w:rsidRDefault="00426E26" w:rsidP="00426E26">
      <w:pPr>
        <w:rPr>
          <w:rFonts w:ascii="Verdana" w:eastAsia="Times New Roman" w:hAnsi="Verdana"/>
        </w:rPr>
      </w:pPr>
    </w:p>
    <w:p w:rsidR="002D5D3B" w:rsidRDefault="00426E26" w:rsidP="00BF52DA">
      <w:pPr>
        <w:rPr>
          <w:rFonts w:ascii="Verdana" w:eastAsia="Times New Roman" w:hAnsi="Verdana"/>
        </w:rPr>
      </w:pPr>
      <w:r w:rsidRPr="005A71DB">
        <w:rPr>
          <w:rFonts w:ascii="Verdana" w:eastAsia="Times New Roman" w:hAnsi="Verdana"/>
          <w:b/>
        </w:rPr>
        <w:t>Collective Commitment:</w:t>
      </w:r>
      <w:r w:rsidRPr="00FB48A3">
        <w:rPr>
          <w:rFonts w:ascii="Verdana" w:eastAsia="Times New Roman" w:hAnsi="Verdana"/>
        </w:rPr>
        <w:t xml:space="preserve"> </w:t>
      </w:r>
      <w:r w:rsidRPr="006A4503">
        <w:rPr>
          <w:rFonts w:ascii="Verdana" w:eastAsia="Times New Roman" w:hAnsi="Verdana"/>
        </w:rPr>
        <w:t>Attendees discussed strategies for continued community involvement, emphas</w:t>
      </w:r>
      <w:r w:rsidR="00083EDA" w:rsidRPr="006A4503">
        <w:rPr>
          <w:rFonts w:ascii="Verdana" w:eastAsia="Times New Roman" w:hAnsi="Verdana"/>
        </w:rPr>
        <w:t>is</w:t>
      </w:r>
      <w:r w:rsidRPr="006A4503">
        <w:rPr>
          <w:rFonts w:ascii="Verdana" w:eastAsia="Times New Roman" w:hAnsi="Verdana"/>
        </w:rPr>
        <w:t>ing the importance of collective</w:t>
      </w:r>
      <w:r w:rsidR="00FB48A3" w:rsidRPr="006A4503">
        <w:rPr>
          <w:rFonts w:ascii="Verdana" w:eastAsia="Times New Roman" w:hAnsi="Verdana"/>
        </w:rPr>
        <w:t xml:space="preserve"> whole community</w:t>
      </w:r>
      <w:r w:rsidRPr="006A4503">
        <w:rPr>
          <w:rFonts w:ascii="Verdana" w:eastAsia="Times New Roman" w:hAnsi="Verdana"/>
        </w:rPr>
        <w:t xml:space="preserve"> action in creating a vibrant, safe, and supportive environment in Clonmel.</w:t>
      </w:r>
      <w:r w:rsidR="009A7082" w:rsidRPr="006A4503">
        <w:rPr>
          <w:rFonts w:ascii="Verdana" w:eastAsia="Times New Roman" w:hAnsi="Verdana"/>
        </w:rPr>
        <w:t xml:space="preserve"> </w:t>
      </w:r>
      <w:r w:rsidR="0030315E">
        <w:rPr>
          <w:rFonts w:ascii="Verdana" w:eastAsia="Times New Roman" w:hAnsi="Verdana"/>
        </w:rPr>
        <w:t>It was agreed that a</w:t>
      </w:r>
      <w:r w:rsidR="006A4503" w:rsidRPr="006A4503">
        <w:rPr>
          <w:rFonts w:ascii="Verdana" w:eastAsia="Times New Roman" w:hAnsi="Verdana"/>
        </w:rPr>
        <w:t xml:space="preserve"> </w:t>
      </w:r>
      <w:r w:rsidR="006A4503" w:rsidRPr="006A4503">
        <w:rPr>
          <w:rFonts w:ascii="Verdana" w:eastAsia="Times New Roman" w:hAnsi="Verdana"/>
          <w:color w:val="000000"/>
        </w:rPr>
        <w:t>joined</w:t>
      </w:r>
      <w:r w:rsidR="006A4503">
        <w:rPr>
          <w:rFonts w:ascii="Verdana" w:eastAsia="Times New Roman" w:hAnsi="Verdana"/>
          <w:color w:val="000000"/>
        </w:rPr>
        <w:t>-</w:t>
      </w:r>
      <w:r w:rsidR="006A4503" w:rsidRPr="006A4503">
        <w:rPr>
          <w:rFonts w:ascii="Verdana" w:eastAsia="Times New Roman" w:hAnsi="Verdana"/>
          <w:color w:val="000000"/>
        </w:rPr>
        <w:t xml:space="preserve">up services and community led approach to address substance misuse issue in </w:t>
      </w:r>
      <w:r w:rsidR="006A4503">
        <w:rPr>
          <w:rFonts w:ascii="Verdana" w:eastAsia="Times New Roman" w:hAnsi="Verdana"/>
          <w:color w:val="000000"/>
        </w:rPr>
        <w:t>C</w:t>
      </w:r>
      <w:r w:rsidR="006A4503" w:rsidRPr="006A4503">
        <w:rPr>
          <w:rFonts w:ascii="Verdana" w:eastAsia="Times New Roman" w:hAnsi="Verdana"/>
          <w:color w:val="000000"/>
        </w:rPr>
        <w:t xml:space="preserve">lonmel is needed. </w:t>
      </w:r>
      <w:r w:rsidR="009A7082" w:rsidRPr="006A4503">
        <w:rPr>
          <w:rFonts w:ascii="Verdana" w:eastAsia="Times New Roman" w:hAnsi="Verdana"/>
        </w:rPr>
        <w:t xml:space="preserve">Attendees were given the </w:t>
      </w:r>
    </w:p>
    <w:p w:rsidR="002D5D3B" w:rsidRDefault="002D5D3B" w:rsidP="00BF52DA">
      <w:pPr>
        <w:rPr>
          <w:rFonts w:ascii="Verdana" w:eastAsia="Times New Roman" w:hAnsi="Verdana"/>
        </w:rPr>
      </w:pPr>
    </w:p>
    <w:p w:rsidR="002D5D3B" w:rsidRDefault="002D5D3B" w:rsidP="00BF52DA">
      <w:pPr>
        <w:rPr>
          <w:rFonts w:ascii="Verdana" w:eastAsia="Times New Roman" w:hAnsi="Verdana"/>
        </w:rPr>
      </w:pPr>
    </w:p>
    <w:p w:rsidR="002D5D3B" w:rsidRDefault="002D5D3B" w:rsidP="00BF52DA">
      <w:pPr>
        <w:rPr>
          <w:rFonts w:ascii="Verdana" w:eastAsia="Times New Roman" w:hAnsi="Verdana"/>
        </w:rPr>
      </w:pPr>
    </w:p>
    <w:p w:rsidR="00BF52DA" w:rsidRPr="006A4503" w:rsidRDefault="009A7082" w:rsidP="00BF52DA">
      <w:pPr>
        <w:rPr>
          <w:rFonts w:ascii="Verdana" w:eastAsia="Times New Roman" w:hAnsi="Verdana"/>
        </w:rPr>
      </w:pPr>
      <w:r w:rsidRPr="006A4503">
        <w:rPr>
          <w:rFonts w:ascii="Verdana" w:eastAsia="Times New Roman" w:hAnsi="Verdana"/>
        </w:rPr>
        <w:t xml:space="preserve">opportunity to sign up </w:t>
      </w:r>
      <w:r w:rsidR="00FB48A3" w:rsidRPr="006A4503">
        <w:rPr>
          <w:rFonts w:ascii="Verdana" w:eastAsia="Times New Roman" w:hAnsi="Verdana"/>
        </w:rPr>
        <w:t>to</w:t>
      </w:r>
      <w:r w:rsidRPr="006A4503">
        <w:rPr>
          <w:rFonts w:ascii="Verdana" w:eastAsia="Times New Roman" w:hAnsi="Verdana"/>
        </w:rPr>
        <w:t xml:space="preserve"> preferred subgroups</w:t>
      </w:r>
      <w:r w:rsidR="00FB48A3" w:rsidRPr="006A4503">
        <w:rPr>
          <w:rFonts w:ascii="Verdana" w:eastAsia="Times New Roman" w:hAnsi="Verdana"/>
        </w:rPr>
        <w:t xml:space="preserve"> enabling them to</w:t>
      </w:r>
      <w:r w:rsidR="005A71DB" w:rsidRPr="006A4503">
        <w:rPr>
          <w:rFonts w:ascii="Verdana" w:eastAsia="Times New Roman" w:hAnsi="Verdana"/>
        </w:rPr>
        <w:t xml:space="preserve"> </w:t>
      </w:r>
      <w:r w:rsidR="00FB48A3" w:rsidRPr="006A4503">
        <w:rPr>
          <w:rFonts w:ascii="Verdana" w:hAnsi="Verdana"/>
          <w:bCs/>
        </w:rPr>
        <w:t>stay engaged in the work on the eight priority</w:t>
      </w:r>
      <w:r w:rsidR="005A71DB" w:rsidRPr="006A4503">
        <w:rPr>
          <w:rFonts w:ascii="Verdana" w:eastAsia="Times New Roman" w:hAnsi="Verdana"/>
        </w:rPr>
        <w:t xml:space="preserve"> </w:t>
      </w:r>
      <w:r w:rsidR="00FB48A3" w:rsidRPr="006A4503">
        <w:rPr>
          <w:rFonts w:ascii="Verdana" w:hAnsi="Verdana"/>
          <w:bCs/>
        </w:rPr>
        <w:t>areas for action on Substance</w:t>
      </w:r>
      <w:r w:rsidR="005A71DB" w:rsidRPr="006A4503">
        <w:rPr>
          <w:rFonts w:ascii="Verdana" w:hAnsi="Verdana"/>
          <w:bCs/>
        </w:rPr>
        <w:t xml:space="preserve"> </w:t>
      </w:r>
      <w:r w:rsidR="00E037B5" w:rsidRPr="006A4503">
        <w:rPr>
          <w:rFonts w:ascii="Verdana" w:hAnsi="Verdana"/>
          <w:bCs/>
        </w:rPr>
        <w:t>m</w:t>
      </w:r>
      <w:r w:rsidR="00FB48A3" w:rsidRPr="006A4503">
        <w:rPr>
          <w:rFonts w:ascii="Verdana" w:hAnsi="Verdana"/>
          <w:bCs/>
        </w:rPr>
        <w:t>is</w:t>
      </w:r>
      <w:r w:rsidR="00E037B5" w:rsidRPr="006A4503">
        <w:rPr>
          <w:rFonts w:ascii="Verdana" w:hAnsi="Verdana"/>
          <w:bCs/>
        </w:rPr>
        <w:t>u</w:t>
      </w:r>
      <w:r w:rsidR="00FB48A3" w:rsidRPr="006A4503">
        <w:rPr>
          <w:rFonts w:ascii="Verdana" w:hAnsi="Verdana"/>
          <w:bCs/>
        </w:rPr>
        <w:t>se in Clonmel</w:t>
      </w:r>
      <w:r w:rsidR="005A71DB" w:rsidRPr="006A4503">
        <w:rPr>
          <w:rFonts w:ascii="Verdana" w:hAnsi="Verdana"/>
          <w:bCs/>
        </w:rPr>
        <w:t>.</w:t>
      </w:r>
      <w:r w:rsidR="00BF52DA" w:rsidRPr="006A4503">
        <w:rPr>
          <w:rFonts w:ascii="Verdana" w:hAnsi="Verdana"/>
          <w:bCs/>
        </w:rPr>
        <w:t xml:space="preserve"> </w:t>
      </w:r>
      <w:r w:rsidR="00BF52DA" w:rsidRPr="006A4503">
        <w:rPr>
          <w:rFonts w:ascii="Verdana" w:eastAsia="Times New Roman" w:hAnsi="Verdana"/>
        </w:rPr>
        <w:t xml:space="preserve">The agencies, via the sub groups are providing the structures </w:t>
      </w:r>
      <w:r w:rsidR="002D5D3B">
        <w:rPr>
          <w:rFonts w:ascii="Verdana" w:eastAsia="Times New Roman" w:hAnsi="Verdana"/>
        </w:rPr>
        <w:t>but</w:t>
      </w:r>
      <w:r w:rsidR="00BF52DA" w:rsidRPr="006A4503">
        <w:rPr>
          <w:rFonts w:ascii="Verdana" w:eastAsia="Times New Roman" w:hAnsi="Verdana"/>
        </w:rPr>
        <w:t xml:space="preserve"> </w:t>
      </w:r>
      <w:r w:rsidR="006A4503">
        <w:rPr>
          <w:rFonts w:ascii="Verdana" w:eastAsia="Times New Roman" w:hAnsi="Verdana"/>
        </w:rPr>
        <w:t>the</w:t>
      </w:r>
      <w:r w:rsidR="00BF52DA" w:rsidRPr="006A4503">
        <w:rPr>
          <w:rFonts w:ascii="Verdana" w:eastAsia="Times New Roman" w:hAnsi="Verdana"/>
        </w:rPr>
        <w:t xml:space="preserve"> actions remain ones for the community to engage in and own</w:t>
      </w:r>
      <w:r w:rsidR="006A4503">
        <w:rPr>
          <w:rFonts w:ascii="Verdana" w:eastAsia="Times New Roman" w:hAnsi="Verdana"/>
        </w:rPr>
        <w:t xml:space="preserve">. </w:t>
      </w:r>
      <w:r w:rsidR="00BF52DA" w:rsidRPr="006A4503">
        <w:rPr>
          <w:rFonts w:ascii="Verdana" w:eastAsia="Times New Roman" w:hAnsi="Verdana"/>
        </w:rPr>
        <w:t>The community can do this by joining the relevant subgroups in Clonmel to create relevant actions</w:t>
      </w:r>
      <w:r w:rsidR="006A4503">
        <w:rPr>
          <w:rFonts w:ascii="Verdana" w:eastAsia="Times New Roman" w:hAnsi="Verdana"/>
        </w:rPr>
        <w:t xml:space="preserve"> for response.</w:t>
      </w:r>
    </w:p>
    <w:p w:rsidR="00CD3F1C" w:rsidRDefault="00CD3F1C" w:rsidP="00426E26">
      <w:pPr>
        <w:rPr>
          <w:rFonts w:ascii="Verdana" w:eastAsia="Times New Roman" w:hAnsi="Verdana"/>
        </w:rPr>
      </w:pPr>
    </w:p>
    <w:p w:rsidR="00E037B5" w:rsidRDefault="00E037B5" w:rsidP="00426E26">
      <w:pPr>
        <w:rPr>
          <w:rFonts w:ascii="Verdana" w:eastAsia="Times New Roman" w:hAnsi="Verdana"/>
          <w:b/>
        </w:rPr>
      </w:pPr>
    </w:p>
    <w:p w:rsidR="00426E26" w:rsidRDefault="00426E26" w:rsidP="00426E26">
      <w:pPr>
        <w:rPr>
          <w:rFonts w:ascii="Verdana" w:eastAsia="Times New Roman" w:hAnsi="Verdana"/>
          <w:b/>
        </w:rPr>
      </w:pPr>
      <w:r w:rsidRPr="00E037B5">
        <w:rPr>
          <w:rFonts w:ascii="Verdana" w:eastAsia="Times New Roman" w:hAnsi="Verdana"/>
          <w:b/>
        </w:rPr>
        <w:t>Looking Ahead:</w:t>
      </w:r>
    </w:p>
    <w:p w:rsidR="00864F10" w:rsidRDefault="00864F10" w:rsidP="00426E26">
      <w:pPr>
        <w:rPr>
          <w:rFonts w:ascii="Verdana" w:eastAsia="Times New Roman" w:hAnsi="Verdana"/>
          <w:b/>
        </w:rPr>
      </w:pPr>
    </w:p>
    <w:p w:rsidR="00BF52DA" w:rsidRDefault="00BF52DA" w:rsidP="00BF52DA">
      <w:pPr>
        <w:rPr>
          <w:rFonts w:ascii="Verdana" w:eastAsia="Times New Roman" w:hAnsi="Verdana"/>
          <w:b/>
        </w:rPr>
      </w:pPr>
      <w:r>
        <w:rPr>
          <w:rFonts w:ascii="Verdana" w:eastAsia="Times New Roman" w:hAnsi="Verdana"/>
        </w:rPr>
        <w:t>T</w:t>
      </w:r>
      <w:r w:rsidR="00426E26" w:rsidRPr="00FB48A3">
        <w:rPr>
          <w:rFonts w:ascii="Verdana" w:eastAsia="Times New Roman" w:hAnsi="Verdana"/>
        </w:rPr>
        <w:t>he success of this meeting underscores the community's dedication to tackling substance misuse.</w:t>
      </w:r>
      <w:r w:rsidR="00864F10">
        <w:rPr>
          <w:rFonts w:ascii="Verdana" w:eastAsia="Times New Roman" w:hAnsi="Verdana"/>
        </w:rPr>
        <w:t xml:space="preserve"> </w:t>
      </w:r>
    </w:p>
    <w:p w:rsidR="00BF52DA" w:rsidRDefault="00BF52DA" w:rsidP="00BF52DA">
      <w:pPr>
        <w:rPr>
          <w:rFonts w:ascii="Verdana" w:eastAsia="Times New Roman" w:hAnsi="Verdana"/>
        </w:rPr>
      </w:pPr>
    </w:p>
    <w:p w:rsidR="00426E26" w:rsidRPr="00FB48A3" w:rsidRDefault="00426E26" w:rsidP="00426E26">
      <w:pPr>
        <w:rPr>
          <w:rFonts w:ascii="Verdana" w:eastAsia="Times New Roman" w:hAnsi="Verdana"/>
        </w:rPr>
      </w:pPr>
      <w:r w:rsidRPr="00FB48A3">
        <w:rPr>
          <w:rFonts w:ascii="Verdana" w:eastAsia="Times New Roman" w:hAnsi="Verdana"/>
        </w:rPr>
        <w:t>Plans are underway for additional conversations and initiatives aimed at sustaining momentum and ensuring Clonmel remains a safe, vibrant, and enjoyable place to live.</w:t>
      </w:r>
    </w:p>
    <w:p w:rsidR="00426E26" w:rsidRPr="00FB48A3" w:rsidRDefault="00426E26" w:rsidP="00426E26">
      <w:pPr>
        <w:rPr>
          <w:rFonts w:ascii="Verdana" w:eastAsia="Times New Roman" w:hAnsi="Verdana"/>
        </w:rPr>
      </w:pPr>
    </w:p>
    <w:p w:rsidR="00426E26" w:rsidRDefault="00426E26" w:rsidP="00426E26">
      <w:pPr>
        <w:rPr>
          <w:rFonts w:ascii="Verdana" w:eastAsia="Times New Roman" w:hAnsi="Verdana"/>
        </w:rPr>
      </w:pPr>
      <w:r w:rsidRPr="00FB48A3">
        <w:rPr>
          <w:rFonts w:ascii="Verdana" w:eastAsia="Times New Roman" w:hAnsi="Verdana"/>
        </w:rPr>
        <w:t>For More Information:</w:t>
      </w:r>
    </w:p>
    <w:p w:rsidR="005A611C" w:rsidRDefault="002D5D3B" w:rsidP="005A611C">
      <w:pPr>
        <w:rPr>
          <w:rFonts w:ascii="Verdana" w:hAnsi="Verdana"/>
        </w:rPr>
      </w:pPr>
      <w:hyperlink r:id="rId7" w:history="1">
        <w:r w:rsidR="005A611C">
          <w:rPr>
            <w:rStyle w:val="Hyperlink"/>
            <w:rFonts w:ascii="Verdana" w:hAnsi="Verdana"/>
          </w:rPr>
          <w:t>https://www.tipperarycoco.ie/community/community/community-latest-news/2025/community-conversations-substance-use-clonmel</w:t>
        </w:r>
      </w:hyperlink>
      <w:r w:rsidR="005A611C">
        <w:rPr>
          <w:rFonts w:ascii="Verdana" w:hAnsi="Verdana"/>
        </w:rPr>
        <w:t xml:space="preserve"> </w:t>
      </w:r>
    </w:p>
    <w:p w:rsidR="00426E26" w:rsidRPr="00FB48A3" w:rsidRDefault="00426E26" w:rsidP="00426E26">
      <w:pPr>
        <w:rPr>
          <w:rFonts w:ascii="Verdana" w:eastAsia="Times New Roman" w:hAnsi="Verdana"/>
        </w:rPr>
      </w:pPr>
      <w:r w:rsidRPr="00FB48A3">
        <w:rPr>
          <w:rFonts w:ascii="Verdana" w:eastAsia="Times New Roman" w:hAnsi="Verdana"/>
        </w:rPr>
        <w:t>Please contact Catriona Crowe at (087) 972</w:t>
      </w:r>
      <w:r w:rsidR="002D5D3B">
        <w:rPr>
          <w:rFonts w:ascii="Verdana" w:eastAsia="Times New Roman" w:hAnsi="Verdana"/>
        </w:rPr>
        <w:t>3482 or Catriona.crowe@tipperarycoco.ie</w:t>
      </w:r>
      <w:r w:rsidRPr="00FB48A3">
        <w:rPr>
          <w:rFonts w:ascii="Verdana" w:eastAsia="Times New Roman" w:hAnsi="Verdana"/>
        </w:rPr>
        <w:t xml:space="preserve"> </w:t>
      </w:r>
      <w:r w:rsidR="00DC0439">
        <w:rPr>
          <w:rFonts w:ascii="Verdana" w:eastAsia="Times New Roman" w:hAnsi="Verdana"/>
        </w:rPr>
        <w:t xml:space="preserve">to sign up to a subgroup and </w:t>
      </w:r>
      <w:r w:rsidRPr="00FB48A3">
        <w:rPr>
          <w:rFonts w:ascii="Verdana" w:eastAsia="Times New Roman" w:hAnsi="Verdana"/>
        </w:rPr>
        <w:t>for further details on upcoming events and initiatives related to substance use awareness and community well-being.</w:t>
      </w:r>
    </w:p>
    <w:p w:rsidR="00426E26" w:rsidRPr="00FB48A3" w:rsidRDefault="00426E26" w:rsidP="00426E26">
      <w:pPr>
        <w:rPr>
          <w:rFonts w:ascii="Verdana" w:eastAsia="Times New Roman" w:hAnsi="Verdana"/>
        </w:rPr>
      </w:pPr>
    </w:p>
    <w:p w:rsidR="00426E26" w:rsidRDefault="00426E26" w:rsidP="00426E26">
      <w:pPr>
        <w:rPr>
          <w:rFonts w:ascii="Verdana" w:eastAsia="Times New Roman" w:hAnsi="Verdana"/>
        </w:rPr>
      </w:pPr>
      <w:r w:rsidRPr="00FB48A3">
        <w:rPr>
          <w:rFonts w:ascii="Verdana" w:eastAsia="Times New Roman" w:hAnsi="Verdana"/>
        </w:rPr>
        <w:t>End of Press Release</w:t>
      </w:r>
    </w:p>
    <w:p w:rsidR="00EE5B0E" w:rsidRDefault="00EE5B0E" w:rsidP="00426E26">
      <w:pPr>
        <w:rPr>
          <w:rFonts w:ascii="Verdana" w:eastAsia="Times New Roman" w:hAnsi="Verdana"/>
        </w:rPr>
      </w:pPr>
    </w:p>
    <w:p w:rsidR="00EE5B0E" w:rsidRPr="00FB48A3" w:rsidRDefault="00EE5B0E" w:rsidP="00426E26">
      <w:pPr>
        <w:rPr>
          <w:rFonts w:ascii="Verdana" w:eastAsia="Times New Roman" w:hAnsi="Verdana"/>
        </w:rPr>
      </w:pPr>
    </w:p>
    <w:p w:rsidR="00F45DDD" w:rsidRPr="00FB48A3" w:rsidRDefault="00F45DDD" w:rsidP="00AF7E4C">
      <w:pPr>
        <w:rPr>
          <w:rFonts w:ascii="Verdana" w:eastAsia="Times New Roman" w:hAnsi="Verdana"/>
          <w:iCs/>
          <w:color w:val="000000"/>
        </w:rPr>
      </w:pPr>
    </w:p>
    <w:sectPr w:rsidR="00F45DDD" w:rsidRPr="00FB48A3" w:rsidSect="00FA5A59">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0EF" w:rsidRDefault="007050EF" w:rsidP="00FA5A59">
      <w:r>
        <w:separator/>
      </w:r>
    </w:p>
  </w:endnote>
  <w:endnote w:type="continuationSeparator" w:id="0">
    <w:p w:rsidR="007050EF" w:rsidRDefault="007050EF" w:rsidP="00FA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A59" w:rsidRDefault="00FA5A59">
    <w:pPr>
      <w:pStyle w:val="Footer"/>
    </w:pPr>
    <w:r>
      <w:rPr>
        <w:noProof/>
      </w:rPr>
      <w:drawing>
        <wp:anchor distT="0" distB="0" distL="114300" distR="114300" simplePos="0" relativeHeight="251658240" behindDoc="0" locked="0" layoutInCell="1" allowOverlap="1" wp14:anchorId="0BA1CF51">
          <wp:simplePos x="0" y="0"/>
          <wp:positionH relativeFrom="column">
            <wp:posOffset>-198120</wp:posOffset>
          </wp:positionH>
          <wp:positionV relativeFrom="paragraph">
            <wp:posOffset>98425</wp:posOffset>
          </wp:positionV>
          <wp:extent cx="4349750" cy="50546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0" cy="505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IE"/>
      </w:rPr>
      <w:drawing>
        <wp:anchor distT="0" distB="0" distL="114300" distR="114300" simplePos="0" relativeHeight="251659264" behindDoc="0" locked="0" layoutInCell="1" allowOverlap="1">
          <wp:simplePos x="0" y="0"/>
          <wp:positionH relativeFrom="column">
            <wp:posOffset>4370070</wp:posOffset>
          </wp:positionH>
          <wp:positionV relativeFrom="paragraph">
            <wp:posOffset>16510</wp:posOffset>
          </wp:positionV>
          <wp:extent cx="1687195" cy="612140"/>
          <wp:effectExtent l="0" t="0" r="8255" b="0"/>
          <wp:wrapSquare wrapText="bothSides"/>
          <wp:docPr id="3" name="Picture 3" descr="http://tcc-sp19/sites/intranet/Corpser/Shared%20Documents/Communications%20and%20CSD/Logos/TipperaryCC.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cc-sp19/sites/intranet/Corpser/Shared%20Documents/Communications%20and%20CSD/Logos/TipperaryCC.Logo.RGB.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87195" cy="6121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0EF" w:rsidRDefault="007050EF" w:rsidP="00FA5A59">
      <w:r>
        <w:separator/>
      </w:r>
    </w:p>
  </w:footnote>
  <w:footnote w:type="continuationSeparator" w:id="0">
    <w:p w:rsidR="007050EF" w:rsidRDefault="007050EF" w:rsidP="00FA5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A59" w:rsidRDefault="00FA5A59">
    <w:pPr>
      <w:pStyle w:val="Header"/>
    </w:pPr>
    <w:r>
      <w:rPr>
        <w:noProof/>
      </w:rPr>
      <w:drawing>
        <wp:anchor distT="0" distB="0" distL="114300" distR="114300" simplePos="0" relativeHeight="251660288" behindDoc="0" locked="0" layoutInCell="1" allowOverlap="1" wp14:anchorId="2FA92BA9">
          <wp:simplePos x="0" y="0"/>
          <wp:positionH relativeFrom="column">
            <wp:posOffset>-739140</wp:posOffset>
          </wp:positionH>
          <wp:positionV relativeFrom="paragraph">
            <wp:posOffset>-343535</wp:posOffset>
          </wp:positionV>
          <wp:extent cx="3398520" cy="12192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852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77A2"/>
    <w:multiLevelType w:val="hybridMultilevel"/>
    <w:tmpl w:val="302C6FD0"/>
    <w:lvl w:ilvl="0" w:tplc="263A02FE">
      <w:numFmt w:val="bullet"/>
      <w:lvlText w:val="-"/>
      <w:lvlJc w:val="left"/>
      <w:pPr>
        <w:ind w:left="720" w:hanging="360"/>
      </w:pPr>
      <w:rPr>
        <w:rFonts w:ascii="Verdana" w:eastAsiaTheme="minorHAnsi" w:hAnsi="Verdana" w:cstheme="minorBidi" w:hint="default"/>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D2216F"/>
    <w:multiLevelType w:val="hybridMultilevel"/>
    <w:tmpl w:val="B40A6FD0"/>
    <w:lvl w:ilvl="0" w:tplc="2862852E">
      <w:numFmt w:val="bullet"/>
      <w:lvlText w:val="-"/>
      <w:lvlJc w:val="left"/>
      <w:pPr>
        <w:ind w:left="720" w:hanging="360"/>
      </w:pPr>
      <w:rPr>
        <w:rFonts w:ascii="Verdana" w:eastAsiaTheme="minorHAnsi" w:hAnsi="Verdana" w:cstheme="minorBidi" w:hint="default"/>
        <w:b/>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EE81110"/>
    <w:multiLevelType w:val="hybridMultilevel"/>
    <w:tmpl w:val="2022FABC"/>
    <w:lvl w:ilvl="0" w:tplc="FEEAEF40">
      <w:numFmt w:val="bullet"/>
      <w:lvlText w:val="-"/>
      <w:lvlJc w:val="left"/>
      <w:pPr>
        <w:ind w:left="720" w:hanging="360"/>
      </w:pPr>
      <w:rPr>
        <w:rFonts w:ascii="Verdana" w:eastAsiaTheme="minorHAnsi" w:hAnsi="Verdana" w:cstheme="minorBidi" w:hint="default"/>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4496DCB"/>
    <w:multiLevelType w:val="hybridMultilevel"/>
    <w:tmpl w:val="98BCE968"/>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5DF012A2"/>
    <w:multiLevelType w:val="hybridMultilevel"/>
    <w:tmpl w:val="26A0415C"/>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787D2897"/>
    <w:multiLevelType w:val="hybridMultilevel"/>
    <w:tmpl w:val="9520885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59"/>
    <w:rsid w:val="000138B4"/>
    <w:rsid w:val="00020BE4"/>
    <w:rsid w:val="000501B6"/>
    <w:rsid w:val="00083EDA"/>
    <w:rsid w:val="00086074"/>
    <w:rsid w:val="000A32BB"/>
    <w:rsid w:val="000A4C0C"/>
    <w:rsid w:val="000B7CF5"/>
    <w:rsid w:val="001547F7"/>
    <w:rsid w:val="001819C7"/>
    <w:rsid w:val="001B3591"/>
    <w:rsid w:val="001C2351"/>
    <w:rsid w:val="00253C13"/>
    <w:rsid w:val="00283ED6"/>
    <w:rsid w:val="00293575"/>
    <w:rsid w:val="002B0F08"/>
    <w:rsid w:val="002D5D3B"/>
    <w:rsid w:val="0030315E"/>
    <w:rsid w:val="00321C3F"/>
    <w:rsid w:val="0036072C"/>
    <w:rsid w:val="00395FC3"/>
    <w:rsid w:val="003B6FDB"/>
    <w:rsid w:val="003E46CB"/>
    <w:rsid w:val="004045F5"/>
    <w:rsid w:val="00426E26"/>
    <w:rsid w:val="00436051"/>
    <w:rsid w:val="00443A0B"/>
    <w:rsid w:val="004719B6"/>
    <w:rsid w:val="004C1EED"/>
    <w:rsid w:val="00552B91"/>
    <w:rsid w:val="00555A69"/>
    <w:rsid w:val="00567A77"/>
    <w:rsid w:val="005A611C"/>
    <w:rsid w:val="005A71DB"/>
    <w:rsid w:val="005C0C70"/>
    <w:rsid w:val="005F0724"/>
    <w:rsid w:val="006032B0"/>
    <w:rsid w:val="006448D5"/>
    <w:rsid w:val="006657B9"/>
    <w:rsid w:val="00691548"/>
    <w:rsid w:val="006A4503"/>
    <w:rsid w:val="007050EF"/>
    <w:rsid w:val="007513AF"/>
    <w:rsid w:val="00752861"/>
    <w:rsid w:val="00791DDC"/>
    <w:rsid w:val="00795D29"/>
    <w:rsid w:val="007B6CED"/>
    <w:rsid w:val="007E55DA"/>
    <w:rsid w:val="00820377"/>
    <w:rsid w:val="00853B70"/>
    <w:rsid w:val="00864F10"/>
    <w:rsid w:val="008A1E93"/>
    <w:rsid w:val="008D6F11"/>
    <w:rsid w:val="008F4EDD"/>
    <w:rsid w:val="0093607E"/>
    <w:rsid w:val="00980C81"/>
    <w:rsid w:val="009A7082"/>
    <w:rsid w:val="009C136A"/>
    <w:rsid w:val="009E3569"/>
    <w:rsid w:val="009F7E59"/>
    <w:rsid w:val="00A0130F"/>
    <w:rsid w:val="00A245F1"/>
    <w:rsid w:val="00A82B5F"/>
    <w:rsid w:val="00AC1988"/>
    <w:rsid w:val="00AC616F"/>
    <w:rsid w:val="00AE4DDD"/>
    <w:rsid w:val="00AF5000"/>
    <w:rsid w:val="00AF7E4C"/>
    <w:rsid w:val="00B6538E"/>
    <w:rsid w:val="00BB3329"/>
    <w:rsid w:val="00BE421A"/>
    <w:rsid w:val="00BF52DA"/>
    <w:rsid w:val="00C03F46"/>
    <w:rsid w:val="00C0680D"/>
    <w:rsid w:val="00C11894"/>
    <w:rsid w:val="00C5077B"/>
    <w:rsid w:val="00C83D74"/>
    <w:rsid w:val="00CB7180"/>
    <w:rsid w:val="00CD3F1C"/>
    <w:rsid w:val="00CE637A"/>
    <w:rsid w:val="00D13BA8"/>
    <w:rsid w:val="00D30948"/>
    <w:rsid w:val="00DB497C"/>
    <w:rsid w:val="00DC0439"/>
    <w:rsid w:val="00DC4156"/>
    <w:rsid w:val="00DE460F"/>
    <w:rsid w:val="00E037B5"/>
    <w:rsid w:val="00E13308"/>
    <w:rsid w:val="00E33B4C"/>
    <w:rsid w:val="00E83DD0"/>
    <w:rsid w:val="00EE48D5"/>
    <w:rsid w:val="00EE5B0E"/>
    <w:rsid w:val="00F45DDD"/>
    <w:rsid w:val="00F7480C"/>
    <w:rsid w:val="00FA5A59"/>
    <w:rsid w:val="00FB48A3"/>
    <w:rsid w:val="00FE5615"/>
    <w:rsid w:val="00FE7A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F9BA4D"/>
  <w15:chartTrackingRefBased/>
  <w15:docId w15:val="{6EC067A5-EAE9-4ACA-AE43-4DC9B7ED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E26"/>
    <w:pPr>
      <w:spacing w:after="0" w:line="240" w:lineRule="auto"/>
    </w:pPr>
    <w:rPr>
      <w:rFonts w:ascii="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A59"/>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FA5A59"/>
  </w:style>
  <w:style w:type="paragraph" w:styleId="Footer">
    <w:name w:val="footer"/>
    <w:basedOn w:val="Normal"/>
    <w:link w:val="FooterChar"/>
    <w:uiPriority w:val="99"/>
    <w:unhideWhenUsed/>
    <w:rsid w:val="00FA5A59"/>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FA5A59"/>
  </w:style>
  <w:style w:type="paragraph" w:styleId="ListParagraph">
    <w:name w:val="List Paragraph"/>
    <w:basedOn w:val="Normal"/>
    <w:uiPriority w:val="34"/>
    <w:qFormat/>
    <w:rsid w:val="00980C81"/>
    <w:pPr>
      <w:spacing w:after="160" w:line="259" w:lineRule="auto"/>
      <w:ind w:left="720"/>
      <w:contextualSpacing/>
    </w:pPr>
    <w:rPr>
      <w:rFonts w:asciiTheme="minorHAnsi" w:hAnsiTheme="minorHAnsi" w:cstheme="minorBidi"/>
      <w:lang w:eastAsia="en-US"/>
    </w:rPr>
  </w:style>
  <w:style w:type="character" w:styleId="Hyperlink">
    <w:name w:val="Hyperlink"/>
    <w:basedOn w:val="DefaultParagraphFont"/>
    <w:uiPriority w:val="99"/>
    <w:unhideWhenUsed/>
    <w:rsid w:val="00020BE4"/>
    <w:rPr>
      <w:color w:val="0563C1" w:themeColor="hyperlink"/>
      <w:u w:val="single"/>
    </w:rPr>
  </w:style>
  <w:style w:type="paragraph" w:styleId="NoSpacing">
    <w:name w:val="No Spacing"/>
    <w:uiPriority w:val="1"/>
    <w:qFormat/>
    <w:rsid w:val="00020BE4"/>
    <w:pPr>
      <w:spacing w:after="0" w:line="240" w:lineRule="auto"/>
    </w:pPr>
  </w:style>
  <w:style w:type="character" w:styleId="UnresolvedMention">
    <w:name w:val="Unresolved Mention"/>
    <w:basedOn w:val="DefaultParagraphFont"/>
    <w:uiPriority w:val="99"/>
    <w:semiHidden/>
    <w:unhideWhenUsed/>
    <w:rsid w:val="00A82B5F"/>
    <w:rPr>
      <w:color w:val="605E5C"/>
      <w:shd w:val="clear" w:color="auto" w:fill="E1DFDD"/>
    </w:rPr>
  </w:style>
  <w:style w:type="paragraph" w:styleId="NormalWeb">
    <w:name w:val="Normal (Web)"/>
    <w:basedOn w:val="Normal"/>
    <w:uiPriority w:val="99"/>
    <w:unhideWhenUsed/>
    <w:rsid w:val="00A245F1"/>
    <w:pPr>
      <w:spacing w:before="100" w:beforeAutospacing="1" w:after="100" w:afterAutospacing="1"/>
    </w:pPr>
  </w:style>
  <w:style w:type="paragraph" w:styleId="CommentText">
    <w:name w:val="annotation text"/>
    <w:basedOn w:val="Normal"/>
    <w:link w:val="CommentTextChar"/>
    <w:uiPriority w:val="99"/>
    <w:unhideWhenUsed/>
    <w:rsid w:val="00283ED6"/>
    <w:pPr>
      <w:spacing w:after="160"/>
    </w:pPr>
    <w:rPr>
      <w:rFonts w:ascii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283ED6"/>
    <w:rPr>
      <w:kern w:val="2"/>
      <w:sz w:val="20"/>
      <w:szCs w:val="20"/>
      <w14:ligatures w14:val="standardContextual"/>
    </w:rPr>
  </w:style>
  <w:style w:type="character" w:styleId="FollowedHyperlink">
    <w:name w:val="FollowedHyperlink"/>
    <w:basedOn w:val="DefaultParagraphFont"/>
    <w:uiPriority w:val="99"/>
    <w:semiHidden/>
    <w:unhideWhenUsed/>
    <w:rsid w:val="00DC04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24144">
      <w:bodyDiv w:val="1"/>
      <w:marLeft w:val="0"/>
      <w:marRight w:val="0"/>
      <w:marTop w:val="0"/>
      <w:marBottom w:val="0"/>
      <w:divBdr>
        <w:top w:val="none" w:sz="0" w:space="0" w:color="auto"/>
        <w:left w:val="none" w:sz="0" w:space="0" w:color="auto"/>
        <w:bottom w:val="none" w:sz="0" w:space="0" w:color="auto"/>
        <w:right w:val="none" w:sz="0" w:space="0" w:color="auto"/>
      </w:divBdr>
    </w:div>
    <w:div w:id="104157037">
      <w:bodyDiv w:val="1"/>
      <w:marLeft w:val="0"/>
      <w:marRight w:val="0"/>
      <w:marTop w:val="0"/>
      <w:marBottom w:val="0"/>
      <w:divBdr>
        <w:top w:val="none" w:sz="0" w:space="0" w:color="auto"/>
        <w:left w:val="none" w:sz="0" w:space="0" w:color="auto"/>
        <w:bottom w:val="none" w:sz="0" w:space="0" w:color="auto"/>
        <w:right w:val="none" w:sz="0" w:space="0" w:color="auto"/>
      </w:divBdr>
    </w:div>
    <w:div w:id="495808448">
      <w:bodyDiv w:val="1"/>
      <w:marLeft w:val="0"/>
      <w:marRight w:val="0"/>
      <w:marTop w:val="0"/>
      <w:marBottom w:val="0"/>
      <w:divBdr>
        <w:top w:val="none" w:sz="0" w:space="0" w:color="auto"/>
        <w:left w:val="none" w:sz="0" w:space="0" w:color="auto"/>
        <w:bottom w:val="none" w:sz="0" w:space="0" w:color="auto"/>
        <w:right w:val="none" w:sz="0" w:space="0" w:color="auto"/>
      </w:divBdr>
    </w:div>
    <w:div w:id="816068128">
      <w:bodyDiv w:val="1"/>
      <w:marLeft w:val="0"/>
      <w:marRight w:val="0"/>
      <w:marTop w:val="0"/>
      <w:marBottom w:val="0"/>
      <w:divBdr>
        <w:top w:val="none" w:sz="0" w:space="0" w:color="auto"/>
        <w:left w:val="none" w:sz="0" w:space="0" w:color="auto"/>
        <w:bottom w:val="none" w:sz="0" w:space="0" w:color="auto"/>
        <w:right w:val="none" w:sz="0" w:space="0" w:color="auto"/>
      </w:divBdr>
    </w:div>
    <w:div w:id="880749841">
      <w:bodyDiv w:val="1"/>
      <w:marLeft w:val="0"/>
      <w:marRight w:val="0"/>
      <w:marTop w:val="0"/>
      <w:marBottom w:val="0"/>
      <w:divBdr>
        <w:top w:val="none" w:sz="0" w:space="0" w:color="auto"/>
        <w:left w:val="none" w:sz="0" w:space="0" w:color="auto"/>
        <w:bottom w:val="none" w:sz="0" w:space="0" w:color="auto"/>
        <w:right w:val="none" w:sz="0" w:space="0" w:color="auto"/>
      </w:divBdr>
    </w:div>
    <w:div w:id="2063750390">
      <w:bodyDiv w:val="1"/>
      <w:marLeft w:val="0"/>
      <w:marRight w:val="0"/>
      <w:marTop w:val="0"/>
      <w:marBottom w:val="0"/>
      <w:divBdr>
        <w:top w:val="none" w:sz="0" w:space="0" w:color="auto"/>
        <w:left w:val="none" w:sz="0" w:space="0" w:color="auto"/>
        <w:bottom w:val="none" w:sz="0" w:space="0" w:color="auto"/>
        <w:right w:val="none" w:sz="0" w:space="0" w:color="auto"/>
      </w:divBdr>
    </w:div>
    <w:div w:id="207188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ipperarycoco.ie/community/community/community-latest-news/2025/community-conversations-substance-use-clonm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cid:image001.jpg@01D8558F.CF208990" TargetMode="External"/><Relationship Id="rId2" Type="http://schemas.openxmlformats.org/officeDocument/2006/relationships/image" Target="media/image3.jpeg"/><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Tipperary County Council</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O’Callaghan</dc:creator>
  <cp:keywords/>
  <dc:description/>
  <cp:lastModifiedBy>Crowe, Catriona</cp:lastModifiedBy>
  <cp:revision>17</cp:revision>
  <dcterms:created xsi:type="dcterms:W3CDTF">2025-03-12T12:42:00Z</dcterms:created>
  <dcterms:modified xsi:type="dcterms:W3CDTF">2025-03-18T14:20:00Z</dcterms:modified>
</cp:coreProperties>
</file>